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Ind w:w="5154" w:type="dxa"/>
        <w:tblLook w:val="04A0"/>
      </w:tblPr>
      <w:tblGrid>
        <w:gridCol w:w="4221"/>
      </w:tblGrid>
      <w:tr w:rsidR="00297D58" w:rsidTr="002E1F9E">
        <w:tc>
          <w:tcPr>
            <w:tcW w:w="4221" w:type="dxa"/>
          </w:tcPr>
          <w:p w:rsidR="00297D58" w:rsidRDefault="002E1F9E" w:rsidP="00297D58">
            <w:pPr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-3800475</wp:posOffset>
                  </wp:positionH>
                  <wp:positionV relativeFrom="paragraph">
                    <wp:posOffset>-126365</wp:posOffset>
                  </wp:positionV>
                  <wp:extent cx="1514475" cy="1514475"/>
                  <wp:effectExtent l="19050" t="0" r="9525" b="0"/>
                  <wp:wrapNone/>
                  <wp:docPr id="2" name="Рисунок 1" descr="E:\1.черная флешка\ДОКУМЕНТЫ\эмблема_школы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.черная флешка\ДОКУМЕНТЫ\эмблема_школы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1514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97D58">
              <w:t>«Утверждено»</w:t>
            </w:r>
          </w:p>
          <w:p w:rsidR="00297D58" w:rsidRDefault="00297D58" w:rsidP="00297D58">
            <w:pPr>
              <w:jc w:val="right"/>
            </w:pPr>
            <w:r>
              <w:t>На педагогическом совете МБОУ «СОШ№6»</w:t>
            </w:r>
          </w:p>
          <w:p w:rsidR="00297D58" w:rsidRDefault="00297D58" w:rsidP="00297D58">
            <w:pPr>
              <w:jc w:val="right"/>
            </w:pPr>
            <w:proofErr w:type="spellStart"/>
            <w:r>
              <w:t>Бавлинского</w:t>
            </w:r>
            <w:proofErr w:type="spellEnd"/>
            <w:r>
              <w:t xml:space="preserve"> муниципального района РТ</w:t>
            </w:r>
          </w:p>
          <w:p w:rsidR="00297D58" w:rsidRDefault="00297D58" w:rsidP="00297D58">
            <w:pPr>
              <w:jc w:val="right"/>
            </w:pPr>
            <w:r>
              <w:t>Протокол № 1 от 2</w:t>
            </w:r>
            <w:r w:rsidR="003552D7">
              <w:t>9</w:t>
            </w:r>
            <w:r w:rsidR="00CC6C44">
              <w:t xml:space="preserve"> августа 202</w:t>
            </w:r>
            <w:r w:rsidR="00B2334D">
              <w:t>4</w:t>
            </w:r>
            <w:r>
              <w:t xml:space="preserve"> года</w:t>
            </w:r>
          </w:p>
          <w:p w:rsidR="00297D58" w:rsidRDefault="00297D58" w:rsidP="00297D58">
            <w:pPr>
              <w:jc w:val="right"/>
            </w:pPr>
            <w:r>
              <w:t xml:space="preserve">Введено в действие </w:t>
            </w:r>
          </w:p>
          <w:p w:rsidR="00297D58" w:rsidRDefault="00297D58" w:rsidP="00297D58">
            <w:pPr>
              <w:jc w:val="right"/>
            </w:pPr>
            <w:r>
              <w:t xml:space="preserve">Приказом №  </w:t>
            </w:r>
            <w:r w:rsidR="00B2334D">
              <w:t>199</w:t>
            </w:r>
            <w:r>
              <w:t xml:space="preserve">  от</w:t>
            </w:r>
            <w:r w:rsidR="00B2334D">
              <w:t xml:space="preserve"> </w:t>
            </w:r>
            <w:r>
              <w:t>2</w:t>
            </w:r>
            <w:r w:rsidR="003552D7">
              <w:t>9</w:t>
            </w:r>
            <w:r>
              <w:t xml:space="preserve"> августа  20</w:t>
            </w:r>
            <w:r w:rsidR="009E40DC">
              <w:t>2</w:t>
            </w:r>
            <w:r w:rsidR="00B2334D">
              <w:t>4</w:t>
            </w:r>
            <w:r>
              <w:t xml:space="preserve"> года </w:t>
            </w:r>
          </w:p>
          <w:p w:rsidR="00297D58" w:rsidRDefault="00297D58" w:rsidP="00297D58">
            <w:pPr>
              <w:jc w:val="right"/>
            </w:pPr>
            <w:r>
              <w:t>Директора МБОУ «СОШ№6»</w:t>
            </w:r>
          </w:p>
          <w:p w:rsidR="00297D58" w:rsidRDefault="00297D58" w:rsidP="00297D58">
            <w:pPr>
              <w:jc w:val="right"/>
            </w:pPr>
            <w:proofErr w:type="spellStart"/>
            <w:r>
              <w:t>Бавлинского</w:t>
            </w:r>
            <w:proofErr w:type="spellEnd"/>
            <w:r>
              <w:t xml:space="preserve"> муниципального района РТ</w:t>
            </w:r>
          </w:p>
          <w:p w:rsidR="00297D58" w:rsidRDefault="00297D58" w:rsidP="00297D58">
            <w:pPr>
              <w:jc w:val="right"/>
            </w:pPr>
            <w:r>
              <w:t>Директор школы_______________</w:t>
            </w:r>
          </w:p>
          <w:p w:rsidR="00297D58" w:rsidRPr="00297D58" w:rsidRDefault="00297D58" w:rsidP="00297D58">
            <w:pPr>
              <w:jc w:val="right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  <w:t xml:space="preserve">                        Малахова Т.А.</w:t>
            </w:r>
          </w:p>
        </w:tc>
      </w:tr>
    </w:tbl>
    <w:p w:rsidR="00297D58" w:rsidRDefault="00297D58" w:rsidP="00B030A8">
      <w:pPr>
        <w:ind w:firstLine="708"/>
        <w:jc w:val="center"/>
        <w:rPr>
          <w:b/>
          <w:sz w:val="20"/>
        </w:rPr>
      </w:pPr>
    </w:p>
    <w:p w:rsidR="00297D58" w:rsidRDefault="00297D58" w:rsidP="00297D58">
      <w:pPr>
        <w:jc w:val="center"/>
        <w:rPr>
          <w:b/>
          <w:sz w:val="40"/>
        </w:rPr>
      </w:pPr>
    </w:p>
    <w:p w:rsidR="00297D58" w:rsidRDefault="00297D58" w:rsidP="00297D58">
      <w:pPr>
        <w:jc w:val="center"/>
        <w:rPr>
          <w:b/>
          <w:sz w:val="40"/>
        </w:rPr>
      </w:pPr>
    </w:p>
    <w:p w:rsidR="00297D58" w:rsidRDefault="00297D58" w:rsidP="00297D58">
      <w:pPr>
        <w:jc w:val="center"/>
        <w:rPr>
          <w:b/>
          <w:sz w:val="40"/>
        </w:rPr>
      </w:pPr>
    </w:p>
    <w:p w:rsidR="00297D58" w:rsidRPr="002E1F9E" w:rsidRDefault="002E1F9E" w:rsidP="00297D58">
      <w:pPr>
        <w:jc w:val="center"/>
        <w:rPr>
          <w:sz w:val="40"/>
        </w:rPr>
      </w:pPr>
      <w:r w:rsidRPr="002E1F9E">
        <w:rPr>
          <w:sz w:val="40"/>
        </w:rPr>
        <w:t>УЧЕБНЫЙ ПЛАН</w:t>
      </w:r>
    </w:p>
    <w:p w:rsidR="00297D58" w:rsidRPr="003E3DE6" w:rsidRDefault="00297D58" w:rsidP="00297D58">
      <w:pPr>
        <w:jc w:val="center"/>
        <w:rPr>
          <w:sz w:val="32"/>
          <w:szCs w:val="32"/>
        </w:rPr>
      </w:pPr>
      <w:r w:rsidRPr="003E3DE6">
        <w:rPr>
          <w:sz w:val="32"/>
          <w:szCs w:val="32"/>
        </w:rPr>
        <w:t>дополнительного образования</w:t>
      </w:r>
    </w:p>
    <w:p w:rsidR="00297D58" w:rsidRPr="003E3DE6" w:rsidRDefault="009E40DC" w:rsidP="00297D58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для учащихся 1-11</w:t>
      </w:r>
      <w:r w:rsidR="00297D58" w:rsidRPr="003E3DE6">
        <w:rPr>
          <w:sz w:val="32"/>
          <w:szCs w:val="32"/>
        </w:rPr>
        <w:t xml:space="preserve"> классов</w:t>
      </w:r>
    </w:p>
    <w:p w:rsidR="00297D58" w:rsidRDefault="00297D58" w:rsidP="00297D58">
      <w:pPr>
        <w:jc w:val="center"/>
        <w:rPr>
          <w:sz w:val="32"/>
          <w:szCs w:val="32"/>
        </w:rPr>
      </w:pPr>
      <w:r w:rsidRPr="003E3DE6">
        <w:rPr>
          <w:sz w:val="32"/>
          <w:szCs w:val="32"/>
        </w:rPr>
        <w:t>в МБОУ   «СОШ № 6»</w:t>
      </w:r>
    </w:p>
    <w:p w:rsidR="00297D58" w:rsidRPr="003E3DE6" w:rsidRDefault="00297D58" w:rsidP="00297D58">
      <w:pPr>
        <w:jc w:val="center"/>
        <w:rPr>
          <w:sz w:val="32"/>
          <w:szCs w:val="32"/>
        </w:rPr>
      </w:pPr>
      <w:proofErr w:type="spellStart"/>
      <w:r>
        <w:rPr>
          <w:sz w:val="32"/>
          <w:szCs w:val="32"/>
        </w:rPr>
        <w:t>Бавлинского</w:t>
      </w:r>
      <w:proofErr w:type="spellEnd"/>
      <w:r>
        <w:rPr>
          <w:sz w:val="32"/>
          <w:szCs w:val="32"/>
        </w:rPr>
        <w:t xml:space="preserve"> муниципального района РТ</w:t>
      </w:r>
    </w:p>
    <w:p w:rsidR="00297D58" w:rsidRPr="003E3DE6" w:rsidRDefault="00F3124D" w:rsidP="00297D58">
      <w:pPr>
        <w:jc w:val="center"/>
        <w:rPr>
          <w:sz w:val="32"/>
          <w:szCs w:val="32"/>
        </w:rPr>
      </w:pPr>
      <w:r>
        <w:rPr>
          <w:sz w:val="32"/>
          <w:szCs w:val="32"/>
        </w:rPr>
        <w:t>на 2024</w:t>
      </w:r>
      <w:r w:rsidR="00297D58" w:rsidRPr="003E3DE6">
        <w:rPr>
          <w:sz w:val="32"/>
          <w:szCs w:val="32"/>
        </w:rPr>
        <w:t>-</w:t>
      </w:r>
      <w:r w:rsidR="00297D58">
        <w:rPr>
          <w:sz w:val="32"/>
          <w:szCs w:val="32"/>
        </w:rPr>
        <w:t>2</w:t>
      </w:r>
      <w:r>
        <w:rPr>
          <w:sz w:val="32"/>
          <w:szCs w:val="32"/>
        </w:rPr>
        <w:t>5</w:t>
      </w:r>
      <w:r w:rsidR="00297D58" w:rsidRPr="003E3DE6">
        <w:rPr>
          <w:sz w:val="32"/>
          <w:szCs w:val="32"/>
        </w:rPr>
        <w:t xml:space="preserve"> учебный год</w:t>
      </w:r>
    </w:p>
    <w:p w:rsidR="00297D58" w:rsidRPr="003E3DE6" w:rsidRDefault="00297D58" w:rsidP="00297D58">
      <w:pPr>
        <w:jc w:val="center"/>
        <w:rPr>
          <w:sz w:val="32"/>
          <w:szCs w:val="32"/>
        </w:rPr>
      </w:pPr>
    </w:p>
    <w:p w:rsidR="00297D58" w:rsidRPr="003E3DE6" w:rsidRDefault="00297D58" w:rsidP="00297D58">
      <w:pPr>
        <w:jc w:val="center"/>
        <w:rPr>
          <w:sz w:val="32"/>
          <w:szCs w:val="32"/>
        </w:rPr>
      </w:pPr>
    </w:p>
    <w:p w:rsidR="00297D58" w:rsidRPr="00694751" w:rsidRDefault="00297D58" w:rsidP="00297D58">
      <w:pPr>
        <w:jc w:val="center"/>
        <w:rPr>
          <w:b/>
          <w:sz w:val="40"/>
        </w:rPr>
      </w:pPr>
    </w:p>
    <w:p w:rsidR="00297D58" w:rsidRPr="00694751" w:rsidRDefault="00297D58" w:rsidP="00297D58">
      <w:pPr>
        <w:jc w:val="center"/>
        <w:rPr>
          <w:b/>
          <w:sz w:val="40"/>
        </w:rPr>
      </w:pPr>
    </w:p>
    <w:p w:rsidR="00297D58" w:rsidRPr="00694751" w:rsidRDefault="00297D58" w:rsidP="00297D58">
      <w:pPr>
        <w:jc w:val="center"/>
        <w:rPr>
          <w:b/>
          <w:sz w:val="40"/>
        </w:rPr>
      </w:pPr>
    </w:p>
    <w:p w:rsidR="00297D58" w:rsidRPr="00694751" w:rsidRDefault="00297D58" w:rsidP="00297D58">
      <w:pPr>
        <w:jc w:val="center"/>
        <w:rPr>
          <w:b/>
          <w:sz w:val="28"/>
        </w:rPr>
      </w:pPr>
    </w:p>
    <w:p w:rsidR="00297D58" w:rsidRDefault="00297D58" w:rsidP="00297D58">
      <w:pPr>
        <w:jc w:val="center"/>
        <w:rPr>
          <w:b/>
          <w:sz w:val="28"/>
        </w:rPr>
      </w:pPr>
    </w:p>
    <w:p w:rsidR="00297D58" w:rsidRDefault="00297D58" w:rsidP="00297D58">
      <w:pPr>
        <w:jc w:val="center"/>
        <w:rPr>
          <w:b/>
          <w:sz w:val="28"/>
        </w:rPr>
      </w:pPr>
    </w:p>
    <w:p w:rsidR="00297D58" w:rsidRDefault="00297D58" w:rsidP="00297D58">
      <w:pPr>
        <w:jc w:val="center"/>
        <w:rPr>
          <w:b/>
          <w:sz w:val="28"/>
        </w:rPr>
      </w:pPr>
    </w:p>
    <w:p w:rsidR="00297D58" w:rsidRDefault="00297D58" w:rsidP="00297D58">
      <w:pPr>
        <w:jc w:val="center"/>
        <w:rPr>
          <w:b/>
          <w:sz w:val="28"/>
        </w:rPr>
      </w:pPr>
    </w:p>
    <w:p w:rsidR="00297D58" w:rsidRDefault="00297D58" w:rsidP="00297D58">
      <w:pPr>
        <w:jc w:val="center"/>
        <w:rPr>
          <w:b/>
          <w:sz w:val="28"/>
        </w:rPr>
      </w:pPr>
    </w:p>
    <w:p w:rsidR="00297D58" w:rsidRDefault="00297D58" w:rsidP="00297D58">
      <w:pPr>
        <w:jc w:val="center"/>
        <w:rPr>
          <w:b/>
          <w:sz w:val="28"/>
        </w:rPr>
      </w:pPr>
    </w:p>
    <w:p w:rsidR="00297D58" w:rsidRDefault="00297D58" w:rsidP="00297D58">
      <w:pPr>
        <w:jc w:val="center"/>
        <w:rPr>
          <w:b/>
          <w:sz w:val="28"/>
        </w:rPr>
      </w:pPr>
    </w:p>
    <w:p w:rsidR="00297D58" w:rsidRDefault="00297D58" w:rsidP="00297D58">
      <w:pPr>
        <w:jc w:val="center"/>
        <w:rPr>
          <w:b/>
          <w:sz w:val="28"/>
        </w:rPr>
      </w:pPr>
    </w:p>
    <w:p w:rsidR="00297D58" w:rsidRDefault="00297D58" w:rsidP="00297D58">
      <w:pPr>
        <w:jc w:val="center"/>
        <w:rPr>
          <w:b/>
          <w:sz w:val="28"/>
        </w:rPr>
      </w:pPr>
    </w:p>
    <w:p w:rsidR="00297D58" w:rsidRDefault="00297D58" w:rsidP="00297D58">
      <w:pPr>
        <w:jc w:val="center"/>
        <w:rPr>
          <w:b/>
          <w:sz w:val="28"/>
        </w:rPr>
      </w:pPr>
    </w:p>
    <w:p w:rsidR="00297D58" w:rsidRDefault="00297D58" w:rsidP="00297D58">
      <w:pPr>
        <w:jc w:val="center"/>
        <w:rPr>
          <w:b/>
          <w:sz w:val="28"/>
        </w:rPr>
      </w:pPr>
    </w:p>
    <w:p w:rsidR="00297D58" w:rsidRDefault="00297D58" w:rsidP="00297D58">
      <w:pPr>
        <w:jc w:val="center"/>
        <w:rPr>
          <w:b/>
          <w:sz w:val="28"/>
        </w:rPr>
      </w:pPr>
    </w:p>
    <w:p w:rsidR="00297D58" w:rsidRDefault="00297D58" w:rsidP="00297D58">
      <w:pPr>
        <w:jc w:val="center"/>
        <w:rPr>
          <w:b/>
          <w:sz w:val="28"/>
        </w:rPr>
      </w:pPr>
    </w:p>
    <w:p w:rsidR="00CC6C44" w:rsidRDefault="00CC6C44" w:rsidP="00297D58">
      <w:pPr>
        <w:jc w:val="center"/>
        <w:rPr>
          <w:b/>
          <w:sz w:val="28"/>
        </w:rPr>
      </w:pPr>
    </w:p>
    <w:p w:rsidR="00297D58" w:rsidRPr="00345BA0" w:rsidRDefault="00297D58" w:rsidP="00297D58">
      <w:pPr>
        <w:jc w:val="center"/>
        <w:rPr>
          <w:sz w:val="28"/>
        </w:rPr>
      </w:pPr>
    </w:p>
    <w:p w:rsidR="00297D58" w:rsidRPr="00345BA0" w:rsidRDefault="002E1F9E" w:rsidP="00297D58">
      <w:pPr>
        <w:jc w:val="center"/>
        <w:rPr>
          <w:sz w:val="22"/>
        </w:rPr>
      </w:pPr>
      <w:r>
        <w:rPr>
          <w:sz w:val="22"/>
        </w:rPr>
        <w:t xml:space="preserve">Бавлы, </w:t>
      </w:r>
      <w:r w:rsidR="00297D58" w:rsidRPr="00345BA0">
        <w:rPr>
          <w:sz w:val="22"/>
        </w:rPr>
        <w:t xml:space="preserve"> 20</w:t>
      </w:r>
      <w:r w:rsidR="009E40DC">
        <w:rPr>
          <w:sz w:val="22"/>
        </w:rPr>
        <w:t>2</w:t>
      </w:r>
      <w:r w:rsidR="00F3124D">
        <w:rPr>
          <w:sz w:val="22"/>
        </w:rPr>
        <w:t>4</w:t>
      </w:r>
      <w:r>
        <w:rPr>
          <w:sz w:val="22"/>
        </w:rPr>
        <w:t xml:space="preserve"> год</w:t>
      </w:r>
    </w:p>
    <w:p w:rsidR="00297D58" w:rsidRDefault="00297D58" w:rsidP="00297D58">
      <w:pPr>
        <w:jc w:val="center"/>
        <w:rPr>
          <w:b/>
          <w:sz w:val="22"/>
        </w:rPr>
      </w:pPr>
      <w:r w:rsidRPr="00A23996">
        <w:rPr>
          <w:b/>
          <w:sz w:val="22"/>
        </w:rPr>
        <w:lastRenderedPageBreak/>
        <w:t>ПОЯСНИТЕЛЬНАЯ ЗАПИСКА</w:t>
      </w:r>
    </w:p>
    <w:p w:rsidR="00297D58" w:rsidRPr="00280257" w:rsidRDefault="00297D58" w:rsidP="00297D58">
      <w:pPr>
        <w:pStyle w:val="a3"/>
      </w:pPr>
    </w:p>
    <w:p w:rsidR="00297D58" w:rsidRPr="00280257" w:rsidRDefault="00297D58" w:rsidP="00297D58">
      <w:pPr>
        <w:pStyle w:val="a3"/>
        <w:spacing w:line="276" w:lineRule="auto"/>
        <w:ind w:firstLine="708"/>
        <w:jc w:val="both"/>
        <w:rPr>
          <w:color w:val="000000"/>
        </w:rPr>
      </w:pPr>
      <w:r w:rsidRPr="00280257">
        <w:rPr>
          <w:color w:val="000000"/>
        </w:rPr>
        <w:t>Учебный план по дополнительному образованию разработан на основе учёта интересов, обучающихся и с учётом профессионального потенциала педагогического коллектива. Учебный план дополнительного образования детей отражает цели и задачи образования и воспитания в школе, направленные на развитие индивидуальных возможностей и способностей ученика.</w:t>
      </w:r>
    </w:p>
    <w:p w:rsidR="00297D58" w:rsidRPr="00280257" w:rsidRDefault="00297D58" w:rsidP="00297D58">
      <w:pPr>
        <w:pStyle w:val="a3"/>
        <w:spacing w:line="276" w:lineRule="auto"/>
        <w:ind w:firstLine="708"/>
        <w:jc w:val="both"/>
        <w:rPr>
          <w:color w:val="000000"/>
        </w:rPr>
      </w:pPr>
      <w:r w:rsidRPr="00280257">
        <w:rPr>
          <w:color w:val="000000"/>
        </w:rPr>
        <w:t>Учебный план занятий объединений до</w:t>
      </w:r>
      <w:r w:rsidR="003552D7">
        <w:rPr>
          <w:color w:val="000000"/>
        </w:rPr>
        <w:t>полнительного образования на 2022</w:t>
      </w:r>
      <w:r w:rsidRPr="00280257">
        <w:rPr>
          <w:color w:val="000000"/>
        </w:rPr>
        <w:t>-20</w:t>
      </w:r>
      <w:r>
        <w:rPr>
          <w:color w:val="000000"/>
        </w:rPr>
        <w:t>2</w:t>
      </w:r>
      <w:r w:rsidR="003552D7">
        <w:rPr>
          <w:color w:val="000000"/>
        </w:rPr>
        <w:t>3</w:t>
      </w:r>
      <w:r w:rsidRPr="00280257">
        <w:rPr>
          <w:color w:val="000000"/>
        </w:rPr>
        <w:t xml:space="preserve"> учебный год разработан в соответствии со следующими нормативными документами:</w:t>
      </w:r>
    </w:p>
    <w:p w:rsidR="00297D58" w:rsidRPr="00280257" w:rsidRDefault="00297D58" w:rsidP="00297D58">
      <w:pPr>
        <w:pStyle w:val="a3"/>
        <w:spacing w:line="276" w:lineRule="auto"/>
        <w:jc w:val="both"/>
        <w:rPr>
          <w:color w:val="000000"/>
        </w:rPr>
      </w:pPr>
      <w:r w:rsidRPr="00280257">
        <w:rPr>
          <w:color w:val="000000"/>
        </w:rPr>
        <w:t>- Федеральный закон от 29 декабря 2012г. № 273-ФЗ «Об образовании в Российской Федерации» (с изменениями и дополнениями);</w:t>
      </w:r>
    </w:p>
    <w:p w:rsidR="00297D58" w:rsidRDefault="00297D58" w:rsidP="00297D58">
      <w:pPr>
        <w:pStyle w:val="a3"/>
        <w:spacing w:line="276" w:lineRule="auto"/>
        <w:jc w:val="both"/>
        <w:rPr>
          <w:color w:val="000000"/>
        </w:rPr>
      </w:pPr>
      <w:r w:rsidRPr="00280257">
        <w:rPr>
          <w:color w:val="000000"/>
        </w:rPr>
        <w:t xml:space="preserve">- «Санитарно-эпидемиологические требования к условиям и организации обучения в общеобразовательных учреждениях», </w:t>
      </w:r>
      <w:proofErr w:type="spellStart"/>
      <w:r w:rsidRPr="00280257">
        <w:rPr>
          <w:color w:val="000000"/>
        </w:rPr>
        <w:t>СанПин</w:t>
      </w:r>
      <w:proofErr w:type="spellEnd"/>
      <w:r w:rsidRPr="00280257">
        <w:rPr>
          <w:color w:val="000000"/>
        </w:rPr>
        <w:t xml:space="preserve"> 2.4.2.2821-10 «Утвержденные постановлением Главного государственного санитарного врача Российской № 189 от 29 декабря 2010 г. (с изменениями от 29.05.2011г. № 85; от 25.12.2013г. № 72; от 24.11.2015г. № 81);</w:t>
      </w:r>
    </w:p>
    <w:p w:rsidR="009E40DC" w:rsidRDefault="009E40DC" w:rsidP="00297D58">
      <w:pPr>
        <w:pStyle w:val="a3"/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Pr="009E40DC">
        <w:rPr>
          <w:color w:val="000000"/>
        </w:rPr>
        <w:t xml:space="preserve">Постановление Главного государственного санитарного врача РФ от 30 июня 2020 г. N 16 “Об утверждении 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9E40DC">
        <w:rPr>
          <w:color w:val="000000"/>
        </w:rPr>
        <w:t>корон</w:t>
      </w:r>
      <w:r>
        <w:rPr>
          <w:color w:val="000000"/>
        </w:rPr>
        <w:t>авирусной</w:t>
      </w:r>
      <w:proofErr w:type="spellEnd"/>
      <w:r>
        <w:rPr>
          <w:color w:val="000000"/>
        </w:rPr>
        <w:t xml:space="preserve"> инфекции (COVID-19)" </w:t>
      </w:r>
    </w:p>
    <w:p w:rsidR="009E40DC" w:rsidRPr="00280257" w:rsidRDefault="009E40DC" w:rsidP="00297D58">
      <w:pPr>
        <w:pStyle w:val="a3"/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Pr="009E40DC">
        <w:rPr>
          <w:color w:val="000000"/>
        </w:rPr>
        <w:t xml:space="preserve">санитарно-эпидемиологические правила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9E40DC">
        <w:rPr>
          <w:color w:val="000000"/>
        </w:rPr>
        <w:t>коронавирусной</w:t>
      </w:r>
      <w:proofErr w:type="spellEnd"/>
      <w:r w:rsidRPr="009E40DC">
        <w:rPr>
          <w:color w:val="000000"/>
        </w:rPr>
        <w:t xml:space="preserve"> инфекции (COVID-19)"</w:t>
      </w:r>
    </w:p>
    <w:p w:rsidR="00297D58" w:rsidRDefault="00297D58" w:rsidP="00297D58">
      <w:pPr>
        <w:pStyle w:val="a3"/>
        <w:spacing w:line="276" w:lineRule="auto"/>
        <w:jc w:val="both"/>
      </w:pPr>
      <w:r>
        <w:t xml:space="preserve">-Федеральным государственным образовательным стандартом начального общего образования (утвержден приказом </w:t>
      </w:r>
      <w:proofErr w:type="spellStart"/>
      <w:r>
        <w:t>Минобрнауки</w:t>
      </w:r>
      <w:proofErr w:type="spellEnd"/>
      <w:r>
        <w:t xml:space="preserve"> России от 6 октября 2009г. №373, зарегистрирован в Минюсте России 22 декабря 2009г., регистрационный номер 17785) с изменениями (утверждены приказом </w:t>
      </w:r>
      <w:proofErr w:type="spellStart"/>
      <w:r>
        <w:t>Минобрнауки</w:t>
      </w:r>
      <w:proofErr w:type="spellEnd"/>
      <w:r>
        <w:t xml:space="preserve"> России от 26 ноября 2010г. №1241, зарегистрированы в Минюсте  России 4 февраля 2011г., регистрационный номер 19707);</w:t>
      </w:r>
    </w:p>
    <w:p w:rsidR="00297D58" w:rsidRDefault="00297D58" w:rsidP="00297D58">
      <w:pPr>
        <w:pStyle w:val="a3"/>
        <w:spacing w:line="276" w:lineRule="auto"/>
        <w:jc w:val="both"/>
      </w:pPr>
      <w:r>
        <w:t>-Федеральным государственным образовательным стандартом основного общего образования (</w:t>
      </w:r>
      <w:r w:rsidRPr="00280257">
        <w:rPr>
          <w:shd w:val="clear" w:color="auto" w:fill="FFFFFF"/>
        </w:rPr>
        <w:t>Приказ Министерства образования и науки РФ от 17 декабря 2010 г. N 1897</w:t>
      </w:r>
      <w:r w:rsidRPr="00280257">
        <w:br/>
      </w:r>
      <w:r w:rsidRPr="00280257">
        <w:rPr>
          <w:shd w:val="clear" w:color="auto" w:fill="FFFFFF"/>
        </w:rPr>
        <w:t>"Об утверждении федерального государственного образовательного стандарта основного общего</w:t>
      </w:r>
      <w:r>
        <w:rPr>
          <w:shd w:val="clear" w:color="auto" w:fill="FFFFFF"/>
        </w:rPr>
        <w:tab/>
      </w:r>
      <w:r w:rsidRPr="00280257">
        <w:rPr>
          <w:shd w:val="clear" w:color="auto" w:fill="FFFFFF"/>
        </w:rPr>
        <w:t>образования"</w:t>
      </w:r>
      <w:r>
        <w:rPr>
          <w:shd w:val="clear" w:color="auto" w:fill="FFFFFF"/>
        </w:rPr>
        <w:t>)</w:t>
      </w:r>
      <w:proofErr w:type="gramStart"/>
      <w:r w:rsidRPr="00280257">
        <w:br/>
      </w:r>
      <w:r>
        <w:t>-</w:t>
      </w:r>
      <w:proofErr w:type="gramEnd"/>
      <w:r>
        <w:t xml:space="preserve">Федеральными требованиями  к образовательным учреждениям в части минимальной оснащенности учебного процесса и оборудования учебных помещений (утверждены приказом </w:t>
      </w:r>
      <w:proofErr w:type="spellStart"/>
      <w:r>
        <w:t>Мнобрнауки</w:t>
      </w:r>
      <w:proofErr w:type="spellEnd"/>
      <w:r>
        <w:t xml:space="preserve"> России от 4 октября 2010г. №986, зарегистрированы в Минюсте России 3 февраля 2011г.</w:t>
      </w:r>
      <w:proofErr w:type="gramStart"/>
      <w:r>
        <w:t>,р</w:t>
      </w:r>
      <w:proofErr w:type="gramEnd"/>
      <w:r>
        <w:t>егистрационный номер 19682);</w:t>
      </w:r>
    </w:p>
    <w:p w:rsidR="00297D58" w:rsidRDefault="00297D58" w:rsidP="00297D58">
      <w:pPr>
        <w:pStyle w:val="a3"/>
        <w:spacing w:line="276" w:lineRule="auto"/>
      </w:pPr>
      <w:r>
        <w:t xml:space="preserve">- Федеральными  требованиями  к образовательным учреждениям в части охраны здоровья обучающихся, воспитанников (утверждены приказом </w:t>
      </w:r>
      <w:proofErr w:type="spellStart"/>
      <w:r>
        <w:t>Минобрнауки</w:t>
      </w:r>
      <w:proofErr w:type="spellEnd"/>
      <w:r>
        <w:t xml:space="preserve"> России от 28 декабря 2010г. №2106, зарегистрированы в Минюсте России 2 февраля 2011г., регистрационный номер 19676) , а также </w:t>
      </w:r>
      <w:r w:rsidRPr="00694751">
        <w:t>с Уставом и образовательной программой школы. При составлении учебного плана учитывались тенденции развития дополнительного образования в районе, школе, динамичность условий жизни и специфика образовательной деятельности М</w:t>
      </w:r>
      <w:r>
        <w:t>Б</w:t>
      </w:r>
      <w:r w:rsidRPr="00694751">
        <w:t xml:space="preserve">ОУ </w:t>
      </w:r>
      <w:r>
        <w:t>«</w:t>
      </w:r>
      <w:r w:rsidRPr="00694751">
        <w:t>СОШ № 6</w:t>
      </w:r>
      <w:r>
        <w:t>»</w:t>
      </w:r>
      <w:r w:rsidRPr="00694751">
        <w:t xml:space="preserve">. </w:t>
      </w:r>
    </w:p>
    <w:p w:rsidR="00297D58" w:rsidRDefault="00297D58" w:rsidP="00297D58">
      <w:pPr>
        <w:pStyle w:val="a3"/>
        <w:spacing w:line="276" w:lineRule="auto"/>
      </w:pPr>
      <w:r>
        <w:rPr>
          <w:color w:val="000000"/>
        </w:rPr>
        <w:lastRenderedPageBreak/>
        <w:t>- Устав МБ</w:t>
      </w:r>
      <w:r w:rsidRPr="00280257">
        <w:rPr>
          <w:color w:val="000000"/>
        </w:rPr>
        <w:t xml:space="preserve">ОУ </w:t>
      </w:r>
      <w:r>
        <w:rPr>
          <w:color w:val="000000"/>
        </w:rPr>
        <w:t>«</w:t>
      </w:r>
      <w:r w:rsidRPr="00280257">
        <w:rPr>
          <w:color w:val="000000"/>
        </w:rPr>
        <w:t xml:space="preserve">СОШ № </w:t>
      </w:r>
      <w:r>
        <w:rPr>
          <w:color w:val="000000"/>
        </w:rPr>
        <w:t>6».</w:t>
      </w:r>
    </w:p>
    <w:p w:rsidR="00297D58" w:rsidRPr="00207010" w:rsidRDefault="00297D58" w:rsidP="00297D58">
      <w:pPr>
        <w:pStyle w:val="a3"/>
        <w:jc w:val="both"/>
      </w:pPr>
      <w:r w:rsidRPr="00207010">
        <w:rPr>
          <w:b/>
        </w:rPr>
        <w:t>Целью дополнительной образовательной деятельности</w:t>
      </w:r>
      <w:r w:rsidRPr="00207010">
        <w:t xml:space="preserve"> школы является создание благоприятных условий для формирования и развития познавательных потребностей и максимального раскрытия творческих способностей каждого учащегося.</w:t>
      </w:r>
    </w:p>
    <w:p w:rsidR="00297D58" w:rsidRDefault="00297D58" w:rsidP="00297D58">
      <w:pPr>
        <w:pStyle w:val="a3"/>
        <w:jc w:val="both"/>
        <w:rPr>
          <w:color w:val="000000"/>
        </w:rPr>
      </w:pPr>
      <w:r>
        <w:rPr>
          <w:color w:val="000000"/>
        </w:rPr>
        <w:t>Р</w:t>
      </w:r>
      <w:r w:rsidRPr="00207010">
        <w:rPr>
          <w:color w:val="000000"/>
        </w:rPr>
        <w:t>азвивать творческие способности, воспитывать в себе такие качества, как активность, свобода взглядов и суждений, ответственность, увлечённость и многое другое.</w:t>
      </w:r>
    </w:p>
    <w:p w:rsidR="00297D58" w:rsidRDefault="00297D58" w:rsidP="00297D58">
      <w:pPr>
        <w:pStyle w:val="a3"/>
        <w:rPr>
          <w:rFonts w:ascii="Verdana" w:hAnsi="Verdana"/>
        </w:rPr>
      </w:pPr>
      <w:r>
        <w:t>З</w:t>
      </w:r>
      <w:r w:rsidRPr="009B6E63">
        <w:t>адач</w:t>
      </w:r>
      <w:r>
        <w:t>и</w:t>
      </w:r>
      <w:r w:rsidRPr="009B6E63">
        <w:t>:</w:t>
      </w:r>
    </w:p>
    <w:p w:rsidR="00297D58" w:rsidRPr="00766AEA" w:rsidRDefault="00297D58" w:rsidP="00297D58">
      <w:pPr>
        <w:pStyle w:val="a3"/>
        <w:numPr>
          <w:ilvl w:val="0"/>
          <w:numId w:val="2"/>
        </w:numPr>
        <w:rPr>
          <w:rFonts w:ascii="Verdana" w:hAnsi="Verdana"/>
        </w:rPr>
      </w:pPr>
      <w:r w:rsidRPr="00766AEA">
        <w:rPr>
          <w:spacing w:val="-6"/>
        </w:rPr>
        <w:t>обеспечение гарантий права ребенка на дополнительное образование;</w:t>
      </w:r>
    </w:p>
    <w:p w:rsidR="00297D58" w:rsidRPr="00766AEA" w:rsidRDefault="00297D58" w:rsidP="00297D58">
      <w:pPr>
        <w:pStyle w:val="a3"/>
        <w:numPr>
          <w:ilvl w:val="0"/>
          <w:numId w:val="2"/>
        </w:numPr>
        <w:rPr>
          <w:rFonts w:ascii="Verdana" w:hAnsi="Verdana"/>
        </w:rPr>
      </w:pPr>
      <w:r w:rsidRPr="00766AEA">
        <w:rPr>
          <w:spacing w:val="-5"/>
        </w:rPr>
        <w:t>творческое развитие личности и реализация с этой целью программ </w:t>
      </w:r>
      <w:r w:rsidRPr="00766AEA">
        <w:rPr>
          <w:spacing w:val="-6"/>
        </w:rPr>
        <w:t>дополнительного образования в интересах  личности ребенка, общества, </w:t>
      </w:r>
      <w:r w:rsidRPr="00766AEA">
        <w:rPr>
          <w:spacing w:val="-7"/>
        </w:rPr>
        <w:t>государства;</w:t>
      </w:r>
    </w:p>
    <w:p w:rsidR="00297D58" w:rsidRPr="00766AEA" w:rsidRDefault="00297D58" w:rsidP="00297D58">
      <w:pPr>
        <w:pStyle w:val="a3"/>
        <w:numPr>
          <w:ilvl w:val="0"/>
          <w:numId w:val="2"/>
        </w:numPr>
        <w:rPr>
          <w:rFonts w:ascii="Verdana" w:hAnsi="Verdana"/>
        </w:rPr>
      </w:pPr>
      <w:r w:rsidRPr="00766AEA">
        <w:rPr>
          <w:spacing w:val="-6"/>
        </w:rPr>
        <w:t>развитие мотивации личности к познанию и творчеству;</w:t>
      </w:r>
    </w:p>
    <w:p w:rsidR="00297D58" w:rsidRPr="00766AEA" w:rsidRDefault="00297D58" w:rsidP="00297D58">
      <w:pPr>
        <w:pStyle w:val="a3"/>
        <w:numPr>
          <w:ilvl w:val="0"/>
          <w:numId w:val="2"/>
        </w:numPr>
        <w:rPr>
          <w:rFonts w:ascii="Verdana" w:hAnsi="Verdana"/>
        </w:rPr>
      </w:pPr>
      <w:r w:rsidRPr="00766AEA">
        <w:rPr>
          <w:spacing w:val="-6"/>
        </w:rPr>
        <w:t>формирование общей культуры личности обучающихся, их адаптация к жизни в </w:t>
      </w:r>
      <w:r w:rsidRPr="00766AEA">
        <w:rPr>
          <w:spacing w:val="-7"/>
        </w:rPr>
        <w:t>обществе;</w:t>
      </w:r>
    </w:p>
    <w:p w:rsidR="00297D58" w:rsidRPr="00297D58" w:rsidRDefault="00297D58" w:rsidP="00297D58">
      <w:pPr>
        <w:pStyle w:val="a3"/>
        <w:numPr>
          <w:ilvl w:val="0"/>
          <w:numId w:val="2"/>
        </w:numPr>
        <w:rPr>
          <w:rFonts w:ascii="Verdana" w:hAnsi="Verdana"/>
        </w:rPr>
      </w:pPr>
      <w:r w:rsidRPr="00766AEA">
        <w:rPr>
          <w:spacing w:val="-6"/>
        </w:rPr>
        <w:t>организация содержательного досуга;</w:t>
      </w:r>
    </w:p>
    <w:p w:rsidR="00297D58" w:rsidRPr="00D27627" w:rsidRDefault="00297D58" w:rsidP="00297D58">
      <w:pPr>
        <w:pStyle w:val="a3"/>
        <w:numPr>
          <w:ilvl w:val="0"/>
          <w:numId w:val="2"/>
        </w:numPr>
        <w:rPr>
          <w:rFonts w:ascii="Verdana" w:hAnsi="Verdana"/>
        </w:rPr>
      </w:pPr>
      <w:r w:rsidRPr="00D27627">
        <w:rPr>
          <w:spacing w:val="-6"/>
        </w:rPr>
        <w:t>обеспечение необходимых условий для личностного развития, укрепления здоровья, профессионального самоопределения и творческого труда детей.</w:t>
      </w:r>
    </w:p>
    <w:p w:rsidR="00297D58" w:rsidRPr="00207010" w:rsidRDefault="00297D58" w:rsidP="00297D58">
      <w:pPr>
        <w:pStyle w:val="a3"/>
        <w:ind w:firstLine="360"/>
        <w:jc w:val="both"/>
        <w:rPr>
          <w:color w:val="000000"/>
        </w:rPr>
      </w:pPr>
      <w:r w:rsidRPr="00207010">
        <w:rPr>
          <w:color w:val="000000"/>
        </w:rPr>
        <w:t>Дополнительное образование детей как педагогическое явление обладает целым рядом преимуществ по сравнению с основным.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>1. Быстрое реагирование на изменение спроса в образовательных услугах, удовлетворение потребностей общества, родителей и детей.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>2. Гибкий (творческий) подход к формированию содержания образования. В соответствии с Федеральным законом от 29 декабря 2012 г. N 273-ФЗ «Об образовании в Российской Федерации» дополнительное образование детей не является действующим в рамках стандартов, оно разнонаправлено и определятся лишь интересами ребенка, его потребностями.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>3. Глубокая реализация уровневой и профильной дифференциации содержания образования.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>4. Глубокая реализация индивидуального похода в обучении. В группах 1</w:t>
      </w:r>
      <w:r w:rsidR="003552D7">
        <w:rPr>
          <w:color w:val="000000"/>
        </w:rPr>
        <w:t>2</w:t>
      </w:r>
      <w:r w:rsidRPr="00207010">
        <w:rPr>
          <w:color w:val="000000"/>
        </w:rPr>
        <w:t xml:space="preserve"> – 15 учащихся – это позволяет персонифицировать темпы и объемы усвоения программ дополнительного образования.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 xml:space="preserve">5. Глубокая реализация </w:t>
      </w:r>
      <w:proofErr w:type="spellStart"/>
      <w:r w:rsidRPr="00207010">
        <w:rPr>
          <w:color w:val="000000"/>
        </w:rPr>
        <w:t>деятельностного</w:t>
      </w:r>
      <w:proofErr w:type="spellEnd"/>
      <w:r w:rsidRPr="00207010">
        <w:rPr>
          <w:color w:val="000000"/>
        </w:rPr>
        <w:t xml:space="preserve"> подхода в обучении. Основное содержание дополнительного образования детей – практико-ориентированное: ребенок действует в ситуации поиска, получает знания из взаимодействия с объектами труда, природы, с культурными памятниками и т. д. Целью обучения при таком подходе является не вооружение детей конкретными знаниями, не их накопление, а формирование умения использовать эти знания.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>6. Возможность организации психологического сопровождения в развитии личности ребенка. Психологическая помощь ребенку в процессе социализации обеспечивает гармонизацию отношений ребенка и общества.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>7. Возможность профессиональной подготовки детей. По данным специалистов, более 60 % детей не имеют ярко выраженных склонностей, интересов к профессиональной деятельности. Только раскрыв свои потенциальные способности и попробовав реализовать их еще в школьные годы, выпускник будет лучше подготовлен к реальной жизни в обществе, научится добиваться поставленной цели, выбирая цивилизованные, нравственные средства ее достижения.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>8. Возможность обучения, профессиональной подготовки детей с ограниченными возможностями.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>9. Возможность свободного выбора ребенком видов и сфер деятельности. Получение ребенком такой возможности означает его включение в занятия по интересам, создание условий для достижения успехов в соответствии с собственными способностями и безотносительно к уровню успеваемости по обязательным учебным дисциплинам.</w:t>
      </w:r>
    </w:p>
    <w:p w:rsidR="00297D58" w:rsidRPr="00694751" w:rsidRDefault="00297D58" w:rsidP="00297D58">
      <w:pPr>
        <w:ind w:firstLine="720"/>
        <w:jc w:val="both"/>
      </w:pPr>
      <w:r w:rsidRPr="00694751">
        <w:lastRenderedPageBreak/>
        <w:t>На основе социального заказа общества, семьи, микросоциума, с учётом интересов и потребностей детей, дополнительная образовательная деятельность представлена шестью направлениями:</w:t>
      </w:r>
    </w:p>
    <w:p w:rsidR="00CC6C44" w:rsidRDefault="00CC6C44" w:rsidP="00CC6C44">
      <w:pPr>
        <w:pStyle w:val="a3"/>
        <w:numPr>
          <w:ilvl w:val="0"/>
          <w:numId w:val="3"/>
        </w:numPr>
        <w:jc w:val="both"/>
      </w:pPr>
      <w:r>
        <w:t xml:space="preserve">техническая, </w:t>
      </w:r>
    </w:p>
    <w:p w:rsidR="00CC6C44" w:rsidRDefault="00CC6C44" w:rsidP="00CC6C44">
      <w:pPr>
        <w:pStyle w:val="a3"/>
        <w:numPr>
          <w:ilvl w:val="0"/>
          <w:numId w:val="3"/>
        </w:numPr>
        <w:jc w:val="both"/>
      </w:pPr>
      <w:r>
        <w:t xml:space="preserve">физкультурно-спортивная, </w:t>
      </w:r>
    </w:p>
    <w:p w:rsidR="00CC6C44" w:rsidRDefault="00CC6C44" w:rsidP="00CC6C44">
      <w:pPr>
        <w:pStyle w:val="a3"/>
        <w:numPr>
          <w:ilvl w:val="0"/>
          <w:numId w:val="3"/>
        </w:numPr>
        <w:jc w:val="both"/>
      </w:pPr>
      <w:r>
        <w:t xml:space="preserve">художественная, </w:t>
      </w:r>
    </w:p>
    <w:p w:rsidR="00CC6C44" w:rsidRDefault="00CC6C44" w:rsidP="00CC6C44">
      <w:pPr>
        <w:pStyle w:val="a3"/>
        <w:numPr>
          <w:ilvl w:val="0"/>
          <w:numId w:val="3"/>
        </w:numPr>
        <w:jc w:val="both"/>
      </w:pPr>
      <w:r>
        <w:t xml:space="preserve">туристско-краеведческая, </w:t>
      </w:r>
    </w:p>
    <w:p w:rsidR="00CC6C44" w:rsidRDefault="00CC6C44" w:rsidP="00CC6C44">
      <w:pPr>
        <w:pStyle w:val="a3"/>
        <w:numPr>
          <w:ilvl w:val="0"/>
          <w:numId w:val="3"/>
        </w:numPr>
        <w:jc w:val="both"/>
      </w:pPr>
      <w:r>
        <w:t>социально-педагогическая</w:t>
      </w:r>
    </w:p>
    <w:p w:rsidR="00297D58" w:rsidRPr="009B6E63" w:rsidRDefault="00297D58" w:rsidP="00CC6C44">
      <w:pPr>
        <w:pStyle w:val="a3"/>
        <w:jc w:val="both"/>
        <w:rPr>
          <w:rFonts w:ascii="Verdana" w:hAnsi="Verdana"/>
        </w:rPr>
      </w:pPr>
      <w:r>
        <w:rPr>
          <w:b/>
          <w:bCs/>
          <w:color w:val="000000"/>
        </w:rPr>
        <w:tab/>
      </w:r>
      <w:proofErr w:type="gramStart"/>
      <w:r w:rsidRPr="009B6E63">
        <w:t>На занятиях творческих объединений художественно</w:t>
      </w:r>
      <w:r w:rsidR="00CC6C44">
        <w:t xml:space="preserve">й </w:t>
      </w:r>
      <w:r w:rsidRPr="009B6E63">
        <w:t xml:space="preserve"> направленностей происходит развитие коммуникативных качеств, формирование художественно-творческих способностей, творческого мышления (ассоциативно-образного, художественного), приобщение к духовному богатству, воспитание эмоционально-творческого отношения к действительности.</w:t>
      </w:r>
      <w:proofErr w:type="gramEnd"/>
    </w:p>
    <w:p w:rsidR="00297D58" w:rsidRDefault="00297D58" w:rsidP="00297D58">
      <w:pPr>
        <w:pStyle w:val="a3"/>
        <w:ind w:firstLine="568"/>
        <w:jc w:val="both"/>
      </w:pPr>
      <w:r w:rsidRPr="009B6E63">
        <w:t>Одной из важнейших задач творческого объединения физкультурно-спортивной направленности является развитие у детей их природных задатков, возможностей, способностей. Целесообразность работы этого направления продиктована снижением двигательной активности школьников, которая сказывается на состоянии здоровья, физическом развитии и физической подготовленности детей. Данные программы призваны сформировать у учащихся устойчивые мотивы и потребности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 </w:t>
      </w:r>
    </w:p>
    <w:p w:rsidR="00297D58" w:rsidRDefault="00297D58" w:rsidP="00297D58">
      <w:pPr>
        <w:pStyle w:val="a3"/>
        <w:ind w:firstLine="568"/>
        <w:jc w:val="both"/>
      </w:pPr>
      <w:r>
        <w:t xml:space="preserve">Социально-педагогическая  направленность </w:t>
      </w:r>
      <w:r w:rsidRPr="0032455D">
        <w:t>способствует реализации личности в различных социальных кругах, социализации ребёнка в образовательном пространстве, адаптации личности в детском социуме. Социальное самоопределение детей и развитие детской социальной инициативы является на современном этапе одной из главных задач социально-педагогического направления, которая актуальна, прежде всего, потому, что сейчас на передний план выходит проблема воспитания личности, способной действовать универсально, владеющей культурой социального самоопределения. А для этого важно сформировать опыт проживания в социальной сис</w:t>
      </w:r>
      <w:r>
        <w:t xml:space="preserve">теме, очертить  профессиональные перспективы. Дополнительные </w:t>
      </w:r>
      <w:r w:rsidRPr="0032455D">
        <w:t xml:space="preserve"> программы данной направленности охватывают широкий возрастной диапазон и многофункциональны по своему назначению. В основном они рассчитаны на социальную адаптацию и профессиональную ориентацию подростков.</w:t>
      </w:r>
    </w:p>
    <w:p w:rsidR="00297D58" w:rsidRPr="00766AEA" w:rsidRDefault="00297D58" w:rsidP="00297D58">
      <w:pPr>
        <w:pStyle w:val="a3"/>
        <w:ind w:firstLine="568"/>
        <w:jc w:val="both"/>
      </w:pPr>
      <w:r w:rsidRPr="00766AEA">
        <w:t xml:space="preserve">По   </w:t>
      </w:r>
      <w:r>
        <w:t xml:space="preserve">технической  </w:t>
      </w:r>
      <w:r w:rsidRPr="00766AEA">
        <w:t>направленности предлагаются программы дополнительного образования, охватывающие научно-технические предметы, предполагающие расширение или углубление материала программ общеобразовательных предметов, создаются условия для разнообразной индивидуальной, практической, экспериментальной, проектной и исследовательской деятельности в области научно-технического творчества.</w:t>
      </w:r>
    </w:p>
    <w:p w:rsidR="00297D58" w:rsidRPr="00207010" w:rsidRDefault="00297D58" w:rsidP="00297D58">
      <w:pPr>
        <w:pStyle w:val="a3"/>
        <w:ind w:firstLine="708"/>
        <w:jc w:val="both"/>
        <w:rPr>
          <w:color w:val="000000"/>
        </w:rPr>
      </w:pPr>
      <w:r w:rsidRPr="00207010">
        <w:rPr>
          <w:color w:val="000000"/>
        </w:rPr>
        <w:t>Школьное дополнительное образование оказывает существенное воспитательное воздействие на учащихся: оно способствует возникновению у ребёнка потребности в саморазвитии, формирует у него готовность и привычку к творческой деятельности, повышает его собственную самооценку и его статус в глазах сверстников, педагогов, родителей.</w:t>
      </w:r>
    </w:p>
    <w:p w:rsidR="00297D58" w:rsidRPr="00207010" w:rsidRDefault="00297D58" w:rsidP="00297D58">
      <w:pPr>
        <w:pStyle w:val="a3"/>
        <w:ind w:firstLine="708"/>
        <w:jc w:val="both"/>
        <w:rPr>
          <w:color w:val="000000"/>
        </w:rPr>
      </w:pPr>
      <w:r w:rsidRPr="00207010">
        <w:rPr>
          <w:color w:val="000000"/>
        </w:rPr>
        <w:t xml:space="preserve">Занятость обучающихся во внеурочное время содействует укреплению самодисциплины, развитию </w:t>
      </w:r>
      <w:proofErr w:type="spellStart"/>
      <w:r w:rsidRPr="00207010">
        <w:rPr>
          <w:color w:val="000000"/>
        </w:rPr>
        <w:t>самоорганизованности</w:t>
      </w:r>
      <w:proofErr w:type="spellEnd"/>
      <w:r w:rsidRPr="00207010">
        <w:rPr>
          <w:color w:val="000000"/>
        </w:rPr>
        <w:t xml:space="preserve"> и самоконтроля школьников, появлению навыков содержательного проведения досуга, позволяет формировать у детей практические навыки здорового образа жизни, умение противостоять негативному воздействию окружающей среды. Массовое участие детей в досуговых программах способствует сплочению школьного коллектива, укреплению традиций школы, утверждению благоприятного социально-психологического климата в ней.</w:t>
      </w:r>
    </w:p>
    <w:p w:rsidR="00297D58" w:rsidRPr="00207010" w:rsidRDefault="00297D58" w:rsidP="00297D58">
      <w:pPr>
        <w:pStyle w:val="a3"/>
        <w:ind w:firstLine="708"/>
        <w:jc w:val="both"/>
        <w:rPr>
          <w:color w:val="000000"/>
        </w:rPr>
      </w:pPr>
      <w:r w:rsidRPr="00207010">
        <w:rPr>
          <w:color w:val="000000"/>
        </w:rPr>
        <w:t xml:space="preserve">Молодёжь неравнодушна к образованию, но хотела бы, чтобы оно было более жизненным и личностно ориентированным. Очевидно, что одно только базовое </w:t>
      </w:r>
      <w:r w:rsidRPr="00207010">
        <w:rPr>
          <w:color w:val="000000"/>
        </w:rPr>
        <w:lastRenderedPageBreak/>
        <w:t>образование не в состоянии решить эту проблему. Поэтому так важно умело использовать огромные возможности дополнительного образования, благодаря которому ученик действительно получает возможность самостоятельно выбирать вид деятельности, определить свой собственный образовательный путь.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 xml:space="preserve">Таким образом, дополнительное образование в школе способно решить целый комплекс задач, направленных на </w:t>
      </w:r>
      <w:proofErr w:type="spellStart"/>
      <w:r w:rsidRPr="00207010">
        <w:rPr>
          <w:color w:val="000000"/>
        </w:rPr>
        <w:t>гуманизацию</w:t>
      </w:r>
      <w:proofErr w:type="spellEnd"/>
      <w:r w:rsidRPr="00207010">
        <w:rPr>
          <w:color w:val="000000"/>
        </w:rPr>
        <w:t xml:space="preserve"> всей жизни школы: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>- выровнять стартовые возможности развития личности ребёнка;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>- способствовать выбору его индивидуального образовательного пути;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>- обеспечить каждому ученику "ситуацию успеха";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>- содействовать самореализации личности ребёнка и педагога.</w:t>
      </w:r>
    </w:p>
    <w:p w:rsidR="00297D58" w:rsidRPr="00207010" w:rsidRDefault="00297D58" w:rsidP="00297D58">
      <w:pPr>
        <w:pStyle w:val="a3"/>
        <w:ind w:firstLine="708"/>
        <w:jc w:val="both"/>
        <w:rPr>
          <w:color w:val="000000"/>
        </w:rPr>
      </w:pPr>
      <w:r w:rsidRPr="00207010">
        <w:rPr>
          <w:color w:val="000000"/>
        </w:rPr>
        <w:t xml:space="preserve">Дополнительным образованием в школе охвачены все возрастные категории учащихся, поэтому учебным планом предусмотрены </w:t>
      </w:r>
      <w:proofErr w:type="gramStart"/>
      <w:r w:rsidRPr="00207010">
        <w:rPr>
          <w:color w:val="000000"/>
        </w:rPr>
        <w:t xml:space="preserve">три основные </w:t>
      </w:r>
      <w:r>
        <w:rPr>
          <w:color w:val="000000"/>
        </w:rPr>
        <w:t>уровня</w:t>
      </w:r>
      <w:proofErr w:type="gramEnd"/>
      <w:r w:rsidRPr="00207010">
        <w:rPr>
          <w:color w:val="000000"/>
        </w:rPr>
        <w:t xml:space="preserve"> обучения: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>
        <w:rPr>
          <w:color w:val="000000"/>
        </w:rPr>
        <w:t>1 уровень</w:t>
      </w:r>
      <w:r w:rsidRPr="00207010">
        <w:rPr>
          <w:color w:val="000000"/>
        </w:rPr>
        <w:t xml:space="preserve"> – младший возраст – начальное образование (период детства, охватывающий детей до 10 лет).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 xml:space="preserve">2 </w:t>
      </w:r>
      <w:r>
        <w:rPr>
          <w:color w:val="000000"/>
        </w:rPr>
        <w:t>уровень</w:t>
      </w:r>
      <w:r w:rsidRPr="00207010">
        <w:rPr>
          <w:color w:val="000000"/>
        </w:rPr>
        <w:t xml:space="preserve"> – средний возраст – подростковый период с 11 по 14 лет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 xml:space="preserve">3 </w:t>
      </w:r>
      <w:r>
        <w:rPr>
          <w:color w:val="000000"/>
        </w:rPr>
        <w:t>уровень</w:t>
      </w:r>
      <w:r w:rsidRPr="00207010">
        <w:rPr>
          <w:color w:val="000000"/>
        </w:rPr>
        <w:t xml:space="preserve"> – старший возраст – период юношества с 15 по 18 лет, связанный с предпрофессиональной подготовкой.</w:t>
      </w:r>
    </w:p>
    <w:p w:rsidR="00297D58" w:rsidRPr="00207010" w:rsidRDefault="00297D58" w:rsidP="00297D58">
      <w:pPr>
        <w:pStyle w:val="a3"/>
        <w:ind w:firstLine="708"/>
        <w:jc w:val="both"/>
        <w:rPr>
          <w:color w:val="000000"/>
        </w:rPr>
      </w:pPr>
      <w:r w:rsidRPr="00207010">
        <w:rPr>
          <w:color w:val="000000"/>
        </w:rPr>
        <w:t>Продолжительность освоения программы по годам определяется педагогом в соответствии с запросами детей и родителей, с учетом социального заказа и утверждается директором школы.</w:t>
      </w:r>
    </w:p>
    <w:p w:rsidR="00297D58" w:rsidRPr="00207010" w:rsidRDefault="00297D58" w:rsidP="00297D58">
      <w:pPr>
        <w:pStyle w:val="a3"/>
        <w:ind w:firstLine="708"/>
        <w:jc w:val="both"/>
        <w:rPr>
          <w:color w:val="000000"/>
        </w:rPr>
      </w:pPr>
      <w:r w:rsidRPr="00207010">
        <w:rPr>
          <w:color w:val="000000"/>
        </w:rPr>
        <w:t>Недельная нагрузка на одну группу определяется администрацией по согласованию с педагогом в зависимости от профиля объединения, возраста учащихся, продолжительности освоения данной программы, как правило, от 2 до 4 часов в неделю. Расписание составляется в соответствии с требованиями санитарно- гигиенических норм с учётом загруженности кабинетов, пожеланий родителей и детей по принципу </w:t>
      </w:r>
      <w:r>
        <w:rPr>
          <w:color w:val="000000"/>
        </w:rPr>
        <w:t>6</w:t>
      </w:r>
      <w:r w:rsidRPr="00207010">
        <w:rPr>
          <w:color w:val="000000"/>
        </w:rPr>
        <w:t> - дневной рабочей недели.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>Продолжительность одного занятия следующая: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 xml:space="preserve">- с </w:t>
      </w:r>
      <w:proofErr w:type="gramStart"/>
      <w:r w:rsidRPr="00207010">
        <w:rPr>
          <w:color w:val="000000"/>
        </w:rPr>
        <w:t>обучающимися</w:t>
      </w:r>
      <w:proofErr w:type="gramEnd"/>
      <w:r w:rsidRPr="00207010">
        <w:rPr>
          <w:color w:val="000000"/>
        </w:rPr>
        <w:t xml:space="preserve"> младшего возраста занятия длятся от 30 до 45 минут, с перерывом 10-15 минут;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 xml:space="preserve">- с </w:t>
      </w:r>
      <w:proofErr w:type="gramStart"/>
      <w:r w:rsidRPr="00207010">
        <w:rPr>
          <w:color w:val="000000"/>
        </w:rPr>
        <w:t>обучающимися</w:t>
      </w:r>
      <w:proofErr w:type="gramEnd"/>
      <w:r w:rsidRPr="00207010">
        <w:rPr>
          <w:color w:val="000000"/>
        </w:rPr>
        <w:t xml:space="preserve"> среднего возраста</w:t>
      </w:r>
      <w:r>
        <w:rPr>
          <w:color w:val="000000"/>
        </w:rPr>
        <w:t xml:space="preserve">, старшего </w:t>
      </w:r>
      <w:r w:rsidRPr="00207010">
        <w:rPr>
          <w:color w:val="000000"/>
        </w:rPr>
        <w:t xml:space="preserve"> 45 минут с перерывом 10-15 минут;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>- индивидуальные занятия- 40-45 минут.</w:t>
      </w:r>
    </w:p>
    <w:p w:rsidR="00297D58" w:rsidRPr="00207010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 xml:space="preserve">Исключения составляют: занятия с использованием компьютерной техники в научно-технической направленности. Занятие проходит 2 раза в неделю по 30 минут для 1 </w:t>
      </w:r>
      <w:r>
        <w:rPr>
          <w:color w:val="000000"/>
        </w:rPr>
        <w:t>уровня</w:t>
      </w:r>
      <w:r w:rsidRPr="00207010">
        <w:rPr>
          <w:color w:val="000000"/>
        </w:rPr>
        <w:t xml:space="preserve"> и 2 раза в неделю по 45 минут для </w:t>
      </w:r>
      <w:r>
        <w:rPr>
          <w:color w:val="000000"/>
        </w:rPr>
        <w:t>2-3 уровня.</w:t>
      </w:r>
    </w:p>
    <w:p w:rsidR="00297D58" w:rsidRPr="00207010" w:rsidRDefault="00297D58" w:rsidP="00297D58">
      <w:pPr>
        <w:pStyle w:val="a3"/>
        <w:ind w:firstLine="708"/>
        <w:jc w:val="both"/>
        <w:rPr>
          <w:color w:val="000000"/>
        </w:rPr>
      </w:pPr>
      <w:r w:rsidRPr="00207010">
        <w:rPr>
          <w:color w:val="000000"/>
        </w:rPr>
        <w:t>Занятия на местности туристско-краеведческой направленности может проходить до 4 часов.</w:t>
      </w:r>
    </w:p>
    <w:p w:rsidR="00297D58" w:rsidRPr="00207010" w:rsidRDefault="00297D58" w:rsidP="00297D58">
      <w:pPr>
        <w:pStyle w:val="a3"/>
        <w:ind w:firstLine="708"/>
        <w:jc w:val="both"/>
        <w:rPr>
          <w:color w:val="000000"/>
        </w:rPr>
      </w:pPr>
      <w:r w:rsidRPr="00207010">
        <w:rPr>
          <w:color w:val="000000"/>
        </w:rPr>
        <w:t>Приём детей в творческие объединения осу</w:t>
      </w:r>
      <w:r>
        <w:rPr>
          <w:color w:val="000000"/>
        </w:rPr>
        <w:t>ществляется по желанию учащихся, по заявлению родителей (законных представителей)</w:t>
      </w:r>
    </w:p>
    <w:p w:rsidR="00297D58" w:rsidRDefault="00297D58" w:rsidP="00297D58">
      <w:pPr>
        <w:pStyle w:val="a3"/>
        <w:jc w:val="both"/>
        <w:rPr>
          <w:color w:val="000000"/>
        </w:rPr>
      </w:pPr>
      <w:r w:rsidRPr="00207010">
        <w:rPr>
          <w:color w:val="000000"/>
        </w:rPr>
        <w:t>Для отслеживания результатов деятельности уча</w:t>
      </w:r>
      <w:r>
        <w:rPr>
          <w:color w:val="000000"/>
        </w:rPr>
        <w:t xml:space="preserve">щихся </w:t>
      </w:r>
      <w:r w:rsidRPr="00207010">
        <w:rPr>
          <w:color w:val="000000"/>
        </w:rPr>
        <w:t xml:space="preserve"> проводятся мониторинги, анкетирование, тестирование, собеседование и т.д. Хорошим показателем работы является участие детского объединения в мероприятиях, конкурсах, соревнованиях, конференциях, выставках, фестивалях и т.д.</w:t>
      </w:r>
    </w:p>
    <w:p w:rsidR="00297D58" w:rsidRPr="009B6E63" w:rsidRDefault="00297D58" w:rsidP="00297D58">
      <w:pPr>
        <w:pStyle w:val="a3"/>
        <w:jc w:val="both"/>
        <w:rPr>
          <w:rFonts w:ascii="Verdana" w:hAnsi="Verdana"/>
        </w:rPr>
      </w:pPr>
      <w:r w:rsidRPr="009B6E63">
        <w:t> </w:t>
      </w:r>
      <w:r w:rsidRPr="00D071C4">
        <w:t> </w:t>
      </w:r>
      <w:r w:rsidRPr="009B6E63">
        <w:t>          По окончанию учебного года, с целью представления результатов работы, в</w:t>
      </w:r>
      <w:r>
        <w:t xml:space="preserve"> творческих объединениях проводи</w:t>
      </w:r>
      <w:r w:rsidRPr="009B6E63">
        <w:t xml:space="preserve">тся </w:t>
      </w:r>
      <w:r>
        <w:t xml:space="preserve">фестиваль «Созвездие талантов»,  </w:t>
      </w:r>
      <w:r w:rsidRPr="009B6E63">
        <w:t>соревнования</w:t>
      </w:r>
      <w:r>
        <w:t>.</w:t>
      </w:r>
      <w:r w:rsidRPr="009B6E63">
        <w:t xml:space="preserve"> Формы и сроки их проведения определяет педагог по согласованию с администрацией</w:t>
      </w:r>
      <w:r>
        <w:t>.</w:t>
      </w:r>
    </w:p>
    <w:p w:rsidR="00297D58" w:rsidRPr="00207010" w:rsidRDefault="00297D58" w:rsidP="00297D58">
      <w:pPr>
        <w:pStyle w:val="a3"/>
        <w:jc w:val="both"/>
      </w:pPr>
    </w:p>
    <w:p w:rsidR="00297D58" w:rsidRPr="00207010" w:rsidRDefault="00297D58" w:rsidP="00297D58">
      <w:pPr>
        <w:pStyle w:val="a3"/>
        <w:jc w:val="both"/>
      </w:pPr>
    </w:p>
    <w:p w:rsidR="00297D58" w:rsidRPr="00207010" w:rsidRDefault="00297D58" w:rsidP="00297D58">
      <w:pPr>
        <w:pStyle w:val="a3"/>
        <w:jc w:val="both"/>
      </w:pPr>
    </w:p>
    <w:p w:rsidR="00297D58" w:rsidRPr="00207010" w:rsidRDefault="00297D58" w:rsidP="00297D58">
      <w:pPr>
        <w:pStyle w:val="a3"/>
        <w:jc w:val="both"/>
      </w:pPr>
    </w:p>
    <w:p w:rsidR="00297D58" w:rsidRDefault="00297D58" w:rsidP="00297D58">
      <w:pPr>
        <w:pStyle w:val="a3"/>
        <w:jc w:val="both"/>
      </w:pPr>
    </w:p>
    <w:p w:rsidR="003552D7" w:rsidRPr="00207010" w:rsidRDefault="003552D7" w:rsidP="00297D58">
      <w:pPr>
        <w:pStyle w:val="a3"/>
        <w:jc w:val="both"/>
      </w:pPr>
    </w:p>
    <w:p w:rsidR="00297D58" w:rsidRPr="00207010" w:rsidRDefault="00297D58" w:rsidP="00297D58">
      <w:pPr>
        <w:pStyle w:val="a3"/>
        <w:jc w:val="both"/>
      </w:pPr>
    </w:p>
    <w:p w:rsidR="00B030A8" w:rsidRDefault="00B030A8" w:rsidP="00297D58">
      <w:pPr>
        <w:ind w:firstLine="708"/>
        <w:jc w:val="center"/>
        <w:rPr>
          <w:b/>
          <w:sz w:val="20"/>
        </w:rPr>
      </w:pPr>
      <w:r>
        <w:rPr>
          <w:b/>
          <w:sz w:val="20"/>
        </w:rPr>
        <w:lastRenderedPageBreak/>
        <w:t>УЧЕБНЫЙ ПЛАН</w:t>
      </w:r>
    </w:p>
    <w:p w:rsidR="00B030A8" w:rsidRDefault="00B030A8" w:rsidP="00B030A8">
      <w:pPr>
        <w:ind w:left="4956"/>
        <w:jc w:val="both"/>
        <w:rPr>
          <w:b/>
        </w:rPr>
      </w:pPr>
    </w:p>
    <w:p w:rsidR="00B030A8" w:rsidRDefault="00B030A8" w:rsidP="00B030A8"/>
    <w:tbl>
      <w:tblPr>
        <w:tblW w:w="8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9"/>
        <w:gridCol w:w="3650"/>
        <w:gridCol w:w="1589"/>
        <w:gridCol w:w="1589"/>
        <w:gridCol w:w="1588"/>
      </w:tblGrid>
      <w:tr w:rsidR="003552D7" w:rsidTr="00B71465">
        <w:trPr>
          <w:trHeight w:val="227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D7" w:rsidRDefault="003552D7">
            <w:pPr>
              <w:jc w:val="center"/>
            </w:pPr>
            <w:r>
              <w:t>№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D7" w:rsidRDefault="003552D7">
            <w:pPr>
              <w:jc w:val="center"/>
            </w:pPr>
            <w:r>
              <w:t>Программа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Default="003552D7">
            <w:pPr>
              <w:jc w:val="center"/>
            </w:pPr>
            <w:r>
              <w:t>возраст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D7" w:rsidRDefault="003552D7">
            <w:pPr>
              <w:jc w:val="center"/>
            </w:pPr>
            <w:r>
              <w:t>Кол-во часов в неделю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D7" w:rsidRDefault="003552D7">
            <w:pPr>
              <w:jc w:val="center"/>
            </w:pPr>
            <w:r>
              <w:t>Кол-во часов на год</w:t>
            </w:r>
          </w:p>
        </w:tc>
      </w:tr>
      <w:tr w:rsidR="003552D7" w:rsidTr="00034748">
        <w:trPr>
          <w:trHeight w:val="227"/>
        </w:trPr>
        <w:tc>
          <w:tcPr>
            <w:tcW w:w="8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Pr="00CC6C44" w:rsidRDefault="003552D7" w:rsidP="00CC6C44">
            <w:pPr>
              <w:jc w:val="center"/>
              <w:rPr>
                <w:b/>
              </w:rPr>
            </w:pPr>
            <w:r w:rsidRPr="00CC6C44">
              <w:rPr>
                <w:b/>
              </w:rPr>
              <w:t>физкультурно-спортивное   направление</w:t>
            </w:r>
          </w:p>
        </w:tc>
      </w:tr>
      <w:tr w:rsidR="003552D7" w:rsidTr="00B71465">
        <w:trPr>
          <w:trHeight w:val="227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D7" w:rsidRDefault="003552D7">
            <w:r>
              <w:t>1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Default="003552D7" w:rsidP="00CC6C44">
            <w:pPr>
              <w:pStyle w:val="a3"/>
            </w:pPr>
            <w:r>
              <w:t>«Баскетбол»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Default="00F3124D" w:rsidP="008844EC">
            <w:pPr>
              <w:jc w:val="center"/>
            </w:pPr>
            <w:r>
              <w:t>11-16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Default="00F3124D" w:rsidP="008844EC">
            <w:pPr>
              <w:jc w:val="center"/>
            </w:pPr>
            <w:r>
              <w:t>4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Default="0035521D" w:rsidP="00F819D0">
            <w:pPr>
              <w:pStyle w:val="a3"/>
              <w:jc w:val="center"/>
            </w:pPr>
            <w:r>
              <w:t>140</w:t>
            </w:r>
          </w:p>
        </w:tc>
      </w:tr>
      <w:tr w:rsidR="003552D7" w:rsidTr="00B71465">
        <w:trPr>
          <w:trHeight w:val="22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D7" w:rsidRDefault="003552D7">
            <w:r>
              <w:t>2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Default="003552D7" w:rsidP="003552D7">
            <w:pPr>
              <w:pStyle w:val="a3"/>
            </w:pPr>
            <w:r>
              <w:t xml:space="preserve">«Волейбол»  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Default="003552D7" w:rsidP="008844EC">
            <w:pPr>
              <w:jc w:val="center"/>
            </w:pPr>
            <w:r>
              <w:t>13-17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Default="0035521D" w:rsidP="008844EC">
            <w:pPr>
              <w:jc w:val="center"/>
            </w:pPr>
            <w:r>
              <w:t>4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Default="0035521D" w:rsidP="00F819D0">
            <w:pPr>
              <w:pStyle w:val="a3"/>
              <w:jc w:val="center"/>
            </w:pPr>
            <w:r>
              <w:t>140</w:t>
            </w:r>
          </w:p>
        </w:tc>
      </w:tr>
      <w:tr w:rsidR="003552D7" w:rsidTr="00B71465">
        <w:trPr>
          <w:trHeight w:val="22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Default="003552D7" w:rsidP="000671AF">
            <w:r>
              <w:t>3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Default="003552D7" w:rsidP="00EE3EA5">
            <w:pPr>
              <w:pStyle w:val="a3"/>
            </w:pPr>
            <w:r>
              <w:t>Шахматы «Ладья»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Default="003552D7" w:rsidP="00EE3EA5">
            <w:pPr>
              <w:jc w:val="center"/>
            </w:pPr>
            <w:r>
              <w:t>6,8-12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Default="003552D7" w:rsidP="00EE3EA5">
            <w:pPr>
              <w:jc w:val="center"/>
            </w:pPr>
            <w:r>
              <w:t>4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Default="003552D7" w:rsidP="00EE3EA5">
            <w:pPr>
              <w:pStyle w:val="a3"/>
              <w:jc w:val="center"/>
            </w:pPr>
            <w:r>
              <w:t>140</w:t>
            </w:r>
          </w:p>
        </w:tc>
      </w:tr>
      <w:tr w:rsidR="003552D7" w:rsidTr="00B71465">
        <w:trPr>
          <w:trHeight w:val="22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Default="003552D7"/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Default="003552D7">
            <w:pPr>
              <w:pStyle w:val="a3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Default="003552D7" w:rsidP="00B8357C">
            <w:pPr>
              <w:jc w:val="center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Pr="00EF2F5E" w:rsidRDefault="00B71465" w:rsidP="00B934DC">
            <w:pPr>
              <w:jc w:val="center"/>
              <w:rPr>
                <w:b/>
              </w:rPr>
            </w:pPr>
            <w:r w:rsidRPr="00EF2F5E">
              <w:rPr>
                <w:b/>
              </w:rPr>
              <w:t>1</w:t>
            </w:r>
            <w:r w:rsidR="00B934DC" w:rsidRPr="00EF2F5E">
              <w:rPr>
                <w:b/>
              </w:rPr>
              <w:t>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D7" w:rsidRPr="00EF2F5E" w:rsidRDefault="00037101">
            <w:pPr>
              <w:pStyle w:val="a3"/>
              <w:jc w:val="center"/>
              <w:rPr>
                <w:b/>
              </w:rPr>
            </w:pPr>
            <w:r w:rsidRPr="00EF2F5E">
              <w:rPr>
                <w:b/>
              </w:rPr>
              <w:t xml:space="preserve"> 420</w:t>
            </w:r>
          </w:p>
        </w:tc>
      </w:tr>
      <w:tr w:rsidR="00B71465" w:rsidTr="000D7443">
        <w:trPr>
          <w:trHeight w:val="220"/>
        </w:trPr>
        <w:tc>
          <w:tcPr>
            <w:tcW w:w="8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Pr="00B71465" w:rsidRDefault="00B71465">
            <w:pPr>
              <w:pStyle w:val="a3"/>
              <w:jc w:val="center"/>
              <w:rPr>
                <w:b/>
              </w:rPr>
            </w:pPr>
            <w:r w:rsidRPr="00B71465">
              <w:rPr>
                <w:b/>
              </w:rPr>
              <w:t>военно-патриотическое направление</w:t>
            </w:r>
          </w:p>
        </w:tc>
      </w:tr>
      <w:tr w:rsidR="00B71465" w:rsidTr="00B71465">
        <w:trPr>
          <w:trHeight w:val="22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Default="00B71465">
            <w:r>
              <w:t>1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Default="00B71465" w:rsidP="00537C2C">
            <w:pPr>
              <w:pStyle w:val="a3"/>
            </w:pPr>
            <w:proofErr w:type="spellStart"/>
            <w:r>
              <w:t>Юнармия</w:t>
            </w:r>
            <w:proofErr w:type="spellEnd"/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Default="00B71465" w:rsidP="00537C2C">
            <w:pPr>
              <w:jc w:val="center"/>
            </w:pPr>
            <w:r>
              <w:t>11-17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Default="0035521D" w:rsidP="00537C2C">
            <w:pPr>
              <w:jc w:val="center"/>
            </w:pPr>
            <w:r>
              <w:t>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Default="00037101" w:rsidP="0035521D">
            <w:pPr>
              <w:pStyle w:val="a3"/>
              <w:jc w:val="center"/>
            </w:pPr>
            <w:r>
              <w:t>70</w:t>
            </w:r>
          </w:p>
        </w:tc>
      </w:tr>
      <w:tr w:rsidR="00037101" w:rsidTr="00B71465">
        <w:trPr>
          <w:trHeight w:val="22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01" w:rsidRDefault="00037101"/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01" w:rsidRDefault="00037101" w:rsidP="00537C2C">
            <w:pPr>
              <w:pStyle w:val="a3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01" w:rsidRDefault="00037101" w:rsidP="00537C2C">
            <w:pPr>
              <w:jc w:val="center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01" w:rsidRPr="00EF2F5E" w:rsidRDefault="00037101" w:rsidP="00537C2C">
            <w:pPr>
              <w:jc w:val="center"/>
              <w:rPr>
                <w:b/>
              </w:rPr>
            </w:pPr>
            <w:r w:rsidRPr="00EF2F5E">
              <w:rPr>
                <w:b/>
              </w:rPr>
              <w:t>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01" w:rsidRPr="00EF2F5E" w:rsidRDefault="00037101" w:rsidP="0035521D">
            <w:pPr>
              <w:pStyle w:val="a3"/>
              <w:jc w:val="center"/>
              <w:rPr>
                <w:b/>
              </w:rPr>
            </w:pPr>
            <w:r w:rsidRPr="00EF2F5E">
              <w:rPr>
                <w:b/>
              </w:rPr>
              <w:t>70</w:t>
            </w:r>
          </w:p>
        </w:tc>
      </w:tr>
      <w:tr w:rsidR="00B71465" w:rsidTr="00034748">
        <w:trPr>
          <w:trHeight w:val="227"/>
        </w:trPr>
        <w:tc>
          <w:tcPr>
            <w:tcW w:w="8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Pr="00CC6C44" w:rsidRDefault="00B71465">
            <w:pPr>
              <w:pStyle w:val="a3"/>
              <w:jc w:val="center"/>
              <w:rPr>
                <w:b/>
              </w:rPr>
            </w:pPr>
            <w:r w:rsidRPr="00CC6C44">
              <w:rPr>
                <w:b/>
              </w:rPr>
              <w:t xml:space="preserve">туристско-краеведческое </w:t>
            </w:r>
            <w:r>
              <w:rPr>
                <w:b/>
              </w:rPr>
              <w:t>направление</w:t>
            </w:r>
          </w:p>
        </w:tc>
      </w:tr>
      <w:tr w:rsidR="00B71465" w:rsidTr="00B71465">
        <w:trPr>
          <w:trHeight w:val="227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465" w:rsidRDefault="00B71465">
            <w:r>
              <w:t>1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465" w:rsidRDefault="00B71465">
            <w:pPr>
              <w:pStyle w:val="a3"/>
            </w:pPr>
            <w:r>
              <w:t xml:space="preserve">«Юный экскурсовод» 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Default="00B71465">
            <w:pPr>
              <w:jc w:val="center"/>
            </w:pPr>
            <w:r>
              <w:t>12-16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465" w:rsidRDefault="00B71465">
            <w:pPr>
              <w:jc w:val="center"/>
            </w:pPr>
            <w:r>
              <w:t>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465" w:rsidRDefault="00037101">
            <w:pPr>
              <w:jc w:val="center"/>
            </w:pPr>
            <w:r>
              <w:t>70</w:t>
            </w:r>
          </w:p>
        </w:tc>
      </w:tr>
      <w:tr w:rsidR="00B934DC" w:rsidTr="00B71465">
        <w:trPr>
          <w:trHeight w:val="227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4DC" w:rsidRDefault="00B934DC"/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4DC" w:rsidRDefault="00B934DC">
            <w:pPr>
              <w:pStyle w:val="a3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4DC" w:rsidRDefault="00B934DC">
            <w:pPr>
              <w:jc w:val="center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4DC" w:rsidRPr="00EF2F5E" w:rsidRDefault="00B934DC">
            <w:pPr>
              <w:jc w:val="center"/>
              <w:rPr>
                <w:b/>
              </w:rPr>
            </w:pPr>
            <w:r w:rsidRPr="00EF2F5E">
              <w:rPr>
                <w:b/>
              </w:rPr>
              <w:t>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4DC" w:rsidRPr="00EF2F5E" w:rsidRDefault="00037101">
            <w:pPr>
              <w:jc w:val="center"/>
              <w:rPr>
                <w:b/>
              </w:rPr>
            </w:pPr>
            <w:r w:rsidRPr="00EF2F5E">
              <w:rPr>
                <w:b/>
              </w:rPr>
              <w:t>70</w:t>
            </w:r>
          </w:p>
        </w:tc>
      </w:tr>
      <w:tr w:rsidR="00B71465" w:rsidTr="00034748">
        <w:trPr>
          <w:trHeight w:val="227"/>
        </w:trPr>
        <w:tc>
          <w:tcPr>
            <w:tcW w:w="8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Default="00B71465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техническое направление</w:t>
            </w:r>
          </w:p>
        </w:tc>
      </w:tr>
      <w:tr w:rsidR="00B71465" w:rsidTr="00B71465">
        <w:trPr>
          <w:trHeight w:val="227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465" w:rsidRDefault="00B71465">
            <w:r>
              <w:t>1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Default="00B71465" w:rsidP="00106B74">
            <w:pPr>
              <w:pStyle w:val="a3"/>
            </w:pPr>
            <w:r>
              <w:t>ЮИД – «ДДД»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Default="00B71465">
            <w:pPr>
              <w:jc w:val="center"/>
            </w:pPr>
            <w:r>
              <w:t>9-14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465" w:rsidRDefault="0035521D">
            <w:pPr>
              <w:jc w:val="center"/>
            </w:pPr>
            <w:r>
              <w:t>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465" w:rsidRDefault="00037101">
            <w:pPr>
              <w:jc w:val="center"/>
            </w:pPr>
            <w:r>
              <w:t>70</w:t>
            </w:r>
          </w:p>
        </w:tc>
      </w:tr>
      <w:tr w:rsidR="00AF5933" w:rsidTr="00B71465">
        <w:trPr>
          <w:trHeight w:val="227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933" w:rsidRDefault="00AF5933">
            <w:r>
              <w:t>2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933" w:rsidRDefault="00AF5933" w:rsidP="00106B74">
            <w:pPr>
              <w:pStyle w:val="a3"/>
            </w:pPr>
            <w:r>
              <w:t>Физика вокруг нас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933" w:rsidRDefault="00AF5933">
            <w:pPr>
              <w:jc w:val="center"/>
            </w:pPr>
            <w:r>
              <w:t>10-15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933" w:rsidRDefault="00AF5933">
            <w:pPr>
              <w:jc w:val="center"/>
            </w:pPr>
            <w:r>
              <w:t>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933" w:rsidRDefault="00AF5933">
            <w:pPr>
              <w:jc w:val="center"/>
            </w:pPr>
            <w:r>
              <w:t>70</w:t>
            </w:r>
          </w:p>
        </w:tc>
      </w:tr>
      <w:tr w:rsidR="00B71465" w:rsidTr="00B71465">
        <w:trPr>
          <w:trHeight w:val="227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Default="00B71465"/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Default="00B71465">
            <w:pPr>
              <w:pStyle w:val="a3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Default="00B71465">
            <w:pPr>
              <w:jc w:val="center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Pr="00EF2F5E" w:rsidRDefault="00AF5933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bookmarkStart w:id="0" w:name="_GoBack"/>
            <w:bookmarkEnd w:id="0"/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Pr="00EF2F5E" w:rsidRDefault="00AF5933">
            <w:pPr>
              <w:jc w:val="center"/>
              <w:rPr>
                <w:b/>
              </w:rPr>
            </w:pPr>
            <w:r>
              <w:rPr>
                <w:b/>
              </w:rPr>
              <w:t>140</w:t>
            </w:r>
          </w:p>
        </w:tc>
      </w:tr>
      <w:tr w:rsidR="00B71465" w:rsidTr="00034748">
        <w:trPr>
          <w:trHeight w:val="227"/>
        </w:trPr>
        <w:tc>
          <w:tcPr>
            <w:tcW w:w="8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Default="00B71465" w:rsidP="00CC6C44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художественное направление</w:t>
            </w:r>
          </w:p>
        </w:tc>
      </w:tr>
      <w:tr w:rsidR="00B71465" w:rsidTr="00B71465">
        <w:trPr>
          <w:trHeight w:val="193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465" w:rsidRDefault="00B71465">
            <w:r>
              <w:t>1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465" w:rsidRDefault="00B71465">
            <w:pPr>
              <w:pStyle w:val="a3"/>
            </w:pPr>
            <w:r>
              <w:t>Хореография «Грация»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465" w:rsidRDefault="00B71465">
            <w:pPr>
              <w:jc w:val="center"/>
            </w:pPr>
            <w:r>
              <w:t>8-10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465" w:rsidRDefault="00C45A4B">
            <w:pPr>
              <w:jc w:val="center"/>
            </w:pPr>
            <w:r>
              <w:t>4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465" w:rsidRDefault="00B71465">
            <w:pPr>
              <w:pStyle w:val="a3"/>
              <w:jc w:val="center"/>
            </w:pPr>
            <w:r>
              <w:t>105</w:t>
            </w:r>
          </w:p>
        </w:tc>
      </w:tr>
      <w:tr w:rsidR="00C45A4B" w:rsidTr="00C45A4B">
        <w:trPr>
          <w:trHeight w:val="184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A4B" w:rsidRDefault="00C45A4B">
            <w:r>
              <w:t>2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 w:rsidP="00E75515">
            <w:pPr>
              <w:pStyle w:val="a3"/>
            </w:pPr>
            <w:r>
              <w:t>Школьный театр «</w:t>
            </w:r>
            <w:proofErr w:type="spellStart"/>
            <w:r>
              <w:t>Дуслык</w:t>
            </w:r>
            <w:proofErr w:type="spellEnd"/>
            <w:r>
              <w:t>»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 w:rsidP="00E75515">
            <w:pPr>
              <w:jc w:val="center"/>
            </w:pPr>
            <w:r>
              <w:t>13-17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 w:rsidP="00E75515">
            <w:pPr>
              <w:jc w:val="center"/>
            </w:pPr>
            <w:r>
              <w:t>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 w:rsidP="00E75515">
            <w:pPr>
              <w:jc w:val="center"/>
            </w:pPr>
            <w:r>
              <w:t>70</w:t>
            </w:r>
          </w:p>
        </w:tc>
      </w:tr>
      <w:tr w:rsidR="00C45A4B" w:rsidTr="00B71465">
        <w:trPr>
          <w:trHeight w:val="187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A4B" w:rsidRDefault="00C45A4B"/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A4B" w:rsidRDefault="00C45A4B">
            <w:pPr>
              <w:pStyle w:val="a3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>
            <w:pPr>
              <w:jc w:val="center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A4B" w:rsidRPr="00EF2F5E" w:rsidRDefault="00B934DC">
            <w:pPr>
              <w:jc w:val="center"/>
              <w:rPr>
                <w:b/>
              </w:rPr>
            </w:pPr>
            <w:r w:rsidRPr="00EF2F5E">
              <w:rPr>
                <w:b/>
              </w:rPr>
              <w:t>6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A4B" w:rsidRPr="00EF2F5E" w:rsidRDefault="00EF2F5E" w:rsidP="00034748">
            <w:pPr>
              <w:jc w:val="center"/>
              <w:rPr>
                <w:b/>
              </w:rPr>
            </w:pPr>
            <w:r w:rsidRPr="00EF2F5E">
              <w:rPr>
                <w:b/>
              </w:rPr>
              <w:t>175</w:t>
            </w:r>
          </w:p>
        </w:tc>
      </w:tr>
      <w:tr w:rsidR="00C45A4B" w:rsidTr="00034748">
        <w:trPr>
          <w:trHeight w:val="426"/>
        </w:trPr>
        <w:tc>
          <w:tcPr>
            <w:tcW w:w="8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Pr="00CC6C44" w:rsidRDefault="00C45A4B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с</w:t>
            </w:r>
            <w:r w:rsidRPr="00CC6C44">
              <w:rPr>
                <w:b/>
              </w:rPr>
              <w:t>оциально- педагогическое направление</w:t>
            </w:r>
          </w:p>
        </w:tc>
      </w:tr>
      <w:tr w:rsidR="00C45A4B" w:rsidTr="00B71465">
        <w:trPr>
          <w:trHeight w:val="386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A4B" w:rsidRDefault="00C45A4B">
            <w:r>
              <w:t>1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A4B" w:rsidRDefault="00C45A4B">
            <w:pPr>
              <w:pStyle w:val="a3"/>
            </w:pPr>
            <w:r>
              <w:t>«</w:t>
            </w:r>
            <w:proofErr w:type="spellStart"/>
            <w:r>
              <w:t>Антинарк</w:t>
            </w:r>
            <w:proofErr w:type="spellEnd"/>
            <w:r>
              <w:t>» (</w:t>
            </w:r>
            <w:proofErr w:type="spellStart"/>
            <w:r>
              <w:t>СМС-дети</w:t>
            </w:r>
            <w:proofErr w:type="spellEnd"/>
            <w:r>
              <w:t>)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>
            <w:pPr>
              <w:jc w:val="center"/>
            </w:pPr>
            <w:r>
              <w:t>12-17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A4B" w:rsidRDefault="00C45A4B">
            <w:pPr>
              <w:jc w:val="center"/>
            </w:pPr>
            <w:r>
              <w:t>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A4B" w:rsidRDefault="00037101">
            <w:pPr>
              <w:jc w:val="center"/>
            </w:pPr>
            <w:r>
              <w:t>70</w:t>
            </w:r>
          </w:p>
        </w:tc>
      </w:tr>
      <w:tr w:rsidR="00C45A4B" w:rsidTr="00B71465">
        <w:trPr>
          <w:trHeight w:val="386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A4B" w:rsidRDefault="00C45A4B">
            <w:r>
              <w:t>2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A4B" w:rsidRDefault="00C45A4B">
            <w:pPr>
              <w:pStyle w:val="a3"/>
            </w:pPr>
            <w:r>
              <w:t>Школа будущего первоклассника «Ступеньки»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>
            <w:pPr>
              <w:jc w:val="center"/>
            </w:pPr>
            <w:r>
              <w:t>6-7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A4B" w:rsidRDefault="00C45A4B">
            <w:pPr>
              <w:jc w:val="center"/>
            </w:pPr>
            <w:r>
              <w:t>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A4B" w:rsidRDefault="00037101">
            <w:pPr>
              <w:jc w:val="center"/>
            </w:pPr>
            <w:r>
              <w:t>70</w:t>
            </w:r>
          </w:p>
        </w:tc>
      </w:tr>
      <w:tr w:rsidR="00C45A4B" w:rsidTr="00B71465">
        <w:trPr>
          <w:trHeight w:val="386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>
            <w:r>
              <w:t>3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>
            <w:pPr>
              <w:pStyle w:val="a3"/>
            </w:pPr>
            <w:r>
              <w:t>Школа будущего абитуриента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>
            <w:pPr>
              <w:jc w:val="center"/>
            </w:pPr>
            <w:r>
              <w:t>16-17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>
            <w:pPr>
              <w:jc w:val="center"/>
            </w:pPr>
            <w:r>
              <w:t>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037101">
            <w:pPr>
              <w:jc w:val="center"/>
            </w:pPr>
            <w:r>
              <w:t>70</w:t>
            </w:r>
          </w:p>
        </w:tc>
      </w:tr>
      <w:tr w:rsidR="00C45A4B" w:rsidTr="00B71465">
        <w:trPr>
          <w:trHeight w:val="386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>
            <w:r>
              <w:t>4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 w:rsidP="008E2805">
            <w:pPr>
              <w:pStyle w:val="a3"/>
            </w:pPr>
            <w:r>
              <w:t>«Веселый английский»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 w:rsidP="008E2805">
            <w:pPr>
              <w:jc w:val="center"/>
            </w:pPr>
            <w:r>
              <w:t>6,8-8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 w:rsidP="008E2805">
            <w:pPr>
              <w:jc w:val="center"/>
            </w:pPr>
            <w:r>
              <w:t>3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037101" w:rsidP="008E2805">
            <w:pPr>
              <w:pStyle w:val="a3"/>
              <w:jc w:val="center"/>
            </w:pPr>
            <w:r>
              <w:t>105</w:t>
            </w:r>
          </w:p>
        </w:tc>
      </w:tr>
      <w:tr w:rsidR="00C45A4B" w:rsidTr="00B71465">
        <w:trPr>
          <w:trHeight w:val="386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>
            <w:r>
              <w:t>5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 w:rsidP="008E2805">
            <w:pPr>
              <w:pStyle w:val="a3"/>
            </w:pPr>
            <w:r>
              <w:t>Лидер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 w:rsidP="008E2805">
            <w:pPr>
              <w:jc w:val="center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B934DC" w:rsidP="008E2805">
            <w:pPr>
              <w:jc w:val="center"/>
            </w:pPr>
            <w:r>
              <w:t>1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037101" w:rsidP="008E2805">
            <w:pPr>
              <w:pStyle w:val="a3"/>
              <w:jc w:val="center"/>
            </w:pPr>
            <w:r>
              <w:t>35</w:t>
            </w:r>
          </w:p>
        </w:tc>
      </w:tr>
      <w:tr w:rsidR="00B934DC" w:rsidTr="00B71465">
        <w:trPr>
          <w:trHeight w:val="386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4DC" w:rsidRDefault="00B934DC"/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4DC" w:rsidRDefault="00B934DC" w:rsidP="008E2805">
            <w:pPr>
              <w:pStyle w:val="a3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4DC" w:rsidRDefault="00B934DC" w:rsidP="008E2805">
            <w:pPr>
              <w:jc w:val="center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4DC" w:rsidRPr="00EF2F5E" w:rsidRDefault="00EF2F5E" w:rsidP="008E2805">
            <w:pPr>
              <w:jc w:val="center"/>
              <w:rPr>
                <w:b/>
              </w:rPr>
            </w:pPr>
            <w:r w:rsidRPr="00EF2F5E">
              <w:rPr>
                <w:b/>
              </w:rPr>
              <w:t>10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4DC" w:rsidRPr="00EF2F5E" w:rsidRDefault="00EF2F5E" w:rsidP="008E2805">
            <w:pPr>
              <w:pStyle w:val="a3"/>
              <w:jc w:val="center"/>
              <w:rPr>
                <w:b/>
              </w:rPr>
            </w:pPr>
            <w:r w:rsidRPr="00EF2F5E">
              <w:rPr>
                <w:b/>
              </w:rPr>
              <w:t>350</w:t>
            </w:r>
          </w:p>
        </w:tc>
      </w:tr>
      <w:tr w:rsidR="00C45A4B" w:rsidTr="00B71465">
        <w:trPr>
          <w:trHeight w:val="386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/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 w:rsidP="009D2322">
            <w:pPr>
              <w:pStyle w:val="a3"/>
              <w:rPr>
                <w:b/>
              </w:rPr>
            </w:pPr>
            <w:r>
              <w:rPr>
                <w:b/>
              </w:rPr>
              <w:t xml:space="preserve">итого 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 w:rsidP="009D2322">
            <w:pPr>
              <w:jc w:val="center"/>
              <w:rPr>
                <w:b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 w:rsidP="009D2322">
            <w:pPr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4B" w:rsidRDefault="00C45A4B" w:rsidP="009D2322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1260</w:t>
            </w:r>
          </w:p>
        </w:tc>
      </w:tr>
    </w:tbl>
    <w:p w:rsidR="00B030A8" w:rsidRDefault="00B030A8" w:rsidP="00B030A8"/>
    <w:p w:rsidR="00B030A8" w:rsidRDefault="00B030A8" w:rsidP="00B030A8"/>
    <w:p w:rsidR="00B030A8" w:rsidRDefault="00B030A8" w:rsidP="00B030A8">
      <w:pPr>
        <w:shd w:val="clear" w:color="auto" w:fill="FFFFFF"/>
        <w:spacing w:line="360" w:lineRule="auto"/>
        <w:ind w:firstLine="480"/>
        <w:jc w:val="both"/>
        <w:rPr>
          <w:color w:val="000000"/>
          <w:sz w:val="28"/>
          <w:szCs w:val="28"/>
        </w:rPr>
      </w:pPr>
    </w:p>
    <w:sectPr w:rsidR="00B030A8" w:rsidSect="002012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014490"/>
    <w:multiLevelType w:val="hybridMultilevel"/>
    <w:tmpl w:val="32F2C05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181520"/>
    <w:multiLevelType w:val="hybridMultilevel"/>
    <w:tmpl w:val="C9A073B0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48EB2D9E"/>
    <w:multiLevelType w:val="hybridMultilevel"/>
    <w:tmpl w:val="685064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511D"/>
    <w:rsid w:val="00034748"/>
    <w:rsid w:val="00037101"/>
    <w:rsid w:val="0017096A"/>
    <w:rsid w:val="002012A9"/>
    <w:rsid w:val="00297D58"/>
    <w:rsid w:val="002B2DFC"/>
    <w:rsid w:val="002E1F9E"/>
    <w:rsid w:val="0035521D"/>
    <w:rsid w:val="003552D7"/>
    <w:rsid w:val="0039660B"/>
    <w:rsid w:val="003A5EEB"/>
    <w:rsid w:val="00491D45"/>
    <w:rsid w:val="006E511D"/>
    <w:rsid w:val="00741F1B"/>
    <w:rsid w:val="009C6E69"/>
    <w:rsid w:val="009E40DC"/>
    <w:rsid w:val="00AF5933"/>
    <w:rsid w:val="00B030A8"/>
    <w:rsid w:val="00B2334D"/>
    <w:rsid w:val="00B35713"/>
    <w:rsid w:val="00B708CE"/>
    <w:rsid w:val="00B71465"/>
    <w:rsid w:val="00B8357C"/>
    <w:rsid w:val="00B90A31"/>
    <w:rsid w:val="00B934DC"/>
    <w:rsid w:val="00BC0D03"/>
    <w:rsid w:val="00C45A4B"/>
    <w:rsid w:val="00CC6C44"/>
    <w:rsid w:val="00E41578"/>
    <w:rsid w:val="00EF2F5E"/>
    <w:rsid w:val="00F3124D"/>
    <w:rsid w:val="00F950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0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030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97D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uiPriority w:val="22"/>
    <w:qFormat/>
    <w:rsid w:val="00297D5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0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030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97D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uiPriority w:val="22"/>
    <w:qFormat/>
    <w:rsid w:val="00297D5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6</Pages>
  <Words>2103</Words>
  <Characters>11992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школа</cp:lastModifiedBy>
  <cp:revision>11</cp:revision>
  <cp:lastPrinted>2024-09-13T10:47:00Z</cp:lastPrinted>
  <dcterms:created xsi:type="dcterms:W3CDTF">2020-02-24T10:14:00Z</dcterms:created>
  <dcterms:modified xsi:type="dcterms:W3CDTF">2024-09-13T10:47:00Z</dcterms:modified>
</cp:coreProperties>
</file>